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Digital Media Teacher Application Form </w:t>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10">
      <w:pPr>
        <w:spacing w:after="240" w:before="240" w:lineRule="auto"/>
        <w:jc w:val="both"/>
        <w:rPr>
          <w:rFonts w:ascii="Calibri" w:cs="Calibri" w:eastAsia="Calibri" w:hAnsi="Calibri"/>
          <w:sz w:val="20"/>
          <w:szCs w:val="20"/>
        </w:rPr>
      </w:pPr>
      <w:r w:rsidDel="00000000" w:rsidR="00000000" w:rsidRPr="00000000">
        <w:rPr>
          <w:rtl w:val="0"/>
        </w:rPr>
      </w:r>
    </w:p>
    <w:sdt>
      <w:sdtPr>
        <w:lock w:val="contentLocked"/>
        <w:tag w:val="goog_rdk_0"/>
      </w:sdtPr>
      <w:sdtContent>
        <w:tbl>
          <w:tblPr>
            <w:tblStyle w:val="Table1"/>
            <w:tblW w:w="1077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SPECIFY WHICH ROLE YOU ARE APPLYING FOR:</w:t>
                </w:r>
              </w:p>
            </w:tc>
          </w:tr>
        </w:tbl>
      </w:sdtContent>
    </w:sdt>
    <w:p w:rsidR="00000000" w:rsidDel="00000000" w:rsidP="00000000" w:rsidRDefault="00000000" w:rsidRPr="00000000" w14:paraId="00000012">
      <w:pPr>
        <w:numPr>
          <w:ilvl w:val="0"/>
          <w:numId w:val="5"/>
        </w:numPr>
        <w:spacing w:after="0"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day per week Digital Media Teacher </w:t>
      </w:r>
    </w:p>
    <w:p w:rsidR="00000000" w:rsidDel="00000000" w:rsidP="00000000" w:rsidRDefault="00000000" w:rsidRPr="00000000" w14:paraId="00000013">
      <w:pPr>
        <w:numPr>
          <w:ilvl w:val="0"/>
          <w:numId w:val="5"/>
        </w:numPr>
        <w:spacing w:after="24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day Digital Media Teacher including supplementary teaching days </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DETAILS</w:t>
            </w:r>
          </w:p>
        </w:tc>
      </w:tr>
    </w:tbl>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QTS number (if applicable):</w:t>
            </w:r>
          </w:p>
        </w:tc>
      </w:tr>
    </w:tbl>
    <w:p w:rsidR="00000000" w:rsidDel="00000000" w:rsidP="00000000" w:rsidRDefault="00000000" w:rsidRPr="00000000" w14:paraId="0000001D">
      <w:pPr>
        <w:rPr>
          <w:rFonts w:ascii="Calibri" w:cs="Calibri" w:eastAsia="Calibri" w:hAnsi="Calibri"/>
          <w:sz w:val="20"/>
          <w:szCs w:val="20"/>
        </w:rPr>
      </w:pPr>
      <w:r w:rsidDel="00000000" w:rsidR="00000000" w:rsidRPr="00000000">
        <w:rPr>
          <w:rtl w:val="0"/>
        </w:rPr>
      </w:r>
    </w:p>
    <w:tbl>
      <w:tblPr>
        <w:tblStyle w:val="Table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tbl>
      <w:tblPr>
        <w:tblStyle w:val="Table5"/>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Previous employer name</w:t>
            </w:r>
          </w:p>
          <w:p w:rsidR="00000000" w:rsidDel="00000000" w:rsidP="00000000" w:rsidRDefault="00000000" w:rsidRPr="00000000" w14:paraId="00000030">
            <w:pPr>
              <w:spacing w:line="240" w:lineRule="auto"/>
              <w:jc w:val="center"/>
              <w:rPr>
                <w:rFonts w:ascii="Calibri" w:cs="Calibri" w:eastAsia="Calibri" w:hAnsi="Calibri"/>
                <w:b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do you want to apply for the role of Digital Media Teacher? </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details about your experience working with young people with SEN or challenging behaviour:</w:t>
            </w:r>
          </w:p>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a project or lesson you’ve delivered that inspired young people to engage with Digital Media: </w:t>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an example of a time in your professional life when you had to be emotionally resilient. </w:t>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58">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EDUCATION, QUALIFICATIONS &amp; TRAINING:</w:t>
            </w:r>
          </w:p>
        </w:tc>
      </w:tr>
    </w:tbl>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tbl>
      <w:tblPr>
        <w:tblStyle w:val="Table8"/>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2655"/>
        <w:gridCol w:w="1545"/>
        <w:gridCol w:w="1575"/>
        <w:gridCol w:w="2715"/>
        <w:tblGridChange w:id="0">
          <w:tblGrid>
            <w:gridCol w:w="2640"/>
            <w:gridCol w:w="2655"/>
            <w:gridCol w:w="1545"/>
            <w:gridCol w:w="1575"/>
            <w:gridCol w:w="2715"/>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B">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w:t>
            </w:r>
          </w:p>
          <w:p w:rsidR="00000000" w:rsidDel="00000000" w:rsidP="00000000" w:rsidRDefault="00000000" w:rsidRPr="00000000" w14:paraId="0000005C">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D">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E">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17.978515625"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077">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ANSWER THE NEXT SECTION FOR FULL TIME BUSINESS ENTERPRISE TEACHER ROLE ONLY:  </w:t>
            </w:r>
          </w:p>
        </w:tc>
      </w:tr>
    </w:tbl>
    <w:p w:rsidR="00000000" w:rsidDel="00000000" w:rsidP="00000000" w:rsidRDefault="00000000" w:rsidRPr="00000000" w14:paraId="00000078">
      <w:pPr>
        <w:shd w:fill="ffffff" w:val="clear"/>
        <w:spacing w:after="200" w:before="200" w:lineRule="auto"/>
        <w:rPr>
          <w:rFonts w:ascii="Calibri" w:cs="Calibri" w:eastAsia="Calibri" w:hAnsi="Calibri"/>
          <w:b w:val="1"/>
          <w:color w:val="222222"/>
          <w:sz w:val="20"/>
          <w:szCs w:val="20"/>
        </w:rPr>
      </w:pPr>
      <w:r w:rsidDel="00000000" w:rsidR="00000000" w:rsidRPr="00000000">
        <w:rPr>
          <w:rtl w:val="0"/>
        </w:rPr>
      </w:r>
    </w:p>
    <w:sdt>
      <w:sdtPr>
        <w:lock w:val="contentLocked"/>
        <w:tag w:val="goog_rdk_1"/>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3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hd w:fill="ffffff" w:val="clear"/>
                  <w:spacing w:after="200" w:before="200" w:lineRule="auto"/>
                  <w:jc w:val="both"/>
                  <w:rPr>
                    <w:rFonts w:ascii="Calibri" w:cs="Calibri" w:eastAsia="Calibri" w:hAnsi="Calibri"/>
                    <w:b w:val="1"/>
                    <w:color w:val="222222"/>
                    <w:sz w:val="20"/>
                    <w:szCs w:val="20"/>
                  </w:rPr>
                </w:pPr>
                <w:r w:rsidDel="00000000" w:rsidR="00000000" w:rsidRPr="00000000">
                  <w:rPr>
                    <w:rFonts w:ascii="Calibri" w:cs="Calibri" w:eastAsia="Calibri" w:hAnsi="Calibri"/>
                    <w:color w:val="ff0000"/>
                    <w:sz w:val="20"/>
                    <w:szCs w:val="20"/>
                    <w:rtl w:val="0"/>
                  </w:rPr>
                  <w:t xml:space="preserve">The role of the Digital Media Teacher (full time) involves teaching English, Maths, and Science up to GCSE level on the days you are not teaching Digital Media within the school.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numPr>
                    <w:ilvl w:val="0"/>
                    <w:numId w:val="1"/>
                  </w:numPr>
                  <w:shd w:fill="ffffff" w:val="clear"/>
                  <w:spacing w:after="200" w:before="200" w:lineRule="auto"/>
                  <w:ind w:left="720" w:hanging="360"/>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Please confirm by ticking this box that you are happy to teach all three core subjects up to GCSE level with the support provided. </w:t>
                </w:r>
              </w:p>
              <w:p w:rsidR="00000000" w:rsidDel="00000000" w:rsidP="00000000" w:rsidRDefault="00000000" w:rsidRPr="00000000" w14:paraId="0000007B">
                <w:pPr>
                  <w:numPr>
                    <w:ilvl w:val="0"/>
                    <w:numId w:val="1"/>
                  </w:numPr>
                  <w:shd w:fill="ffffff" w:val="clear"/>
                  <w:spacing w:after="200" w:before="200" w:lineRule="auto"/>
                  <w:ind w:left="720" w:hanging="360"/>
                  <w:rPr>
                    <w:rFonts w:ascii="Calibri" w:cs="Calibri" w:eastAsia="Calibri" w:hAnsi="Calibri"/>
                    <w:b w:val="1"/>
                    <w:color w:val="222222"/>
                    <w:sz w:val="20"/>
                    <w:szCs w:val="20"/>
                  </w:rPr>
                </w:pPr>
                <w:r w:rsidDel="00000000" w:rsidR="00000000" w:rsidRPr="00000000">
                  <w:rPr>
                    <w:rFonts w:ascii="Calibri" w:cs="Calibri" w:eastAsia="Calibri" w:hAnsi="Calibri"/>
                    <w:b w:val="1"/>
                    <w:color w:val="222222"/>
                    <w:sz w:val="20"/>
                    <w:szCs w:val="20"/>
                    <w:rtl w:val="0"/>
                  </w:rPr>
                  <w:t xml:space="preserve">I can travel across London to teach students in their homes and libraries</w:t>
                </w:r>
              </w:p>
            </w:tc>
          </w:tr>
        </w:tbl>
      </w:sdtContent>
    </w:sdt>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7E">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8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you were successful, you would have to attend:</w:t>
      </w:r>
    </w:p>
    <w:p w:rsidR="00000000" w:rsidDel="00000000" w:rsidP="00000000" w:rsidRDefault="00000000" w:rsidRPr="00000000" w14:paraId="00000085">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86">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87">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88">
      <w:pPr>
        <w:rPr/>
      </w:pPr>
      <w:bookmarkStart w:colFirst="0" w:colLast="0" w:name="_heading=h.30j0zll" w:id="0"/>
      <w:bookmarkEnd w:id="0"/>
      <w:r w:rsidDel="00000000" w:rsidR="00000000" w:rsidRPr="00000000">
        <w:rPr>
          <w:rtl w:val="0"/>
        </w:rPr>
      </w:r>
    </w:p>
    <w:tbl>
      <w:tblPr>
        <w:tblStyle w:val="Table12"/>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is your usual mode of transport?</w:t>
            </w:r>
          </w:p>
          <w:p w:rsidR="00000000" w:rsidDel="00000000" w:rsidP="00000000" w:rsidRDefault="00000000" w:rsidRPr="00000000" w14:paraId="0000008A">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spacing w:line="240" w:lineRule="auto"/>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rFonts w:ascii="Calibri" w:cs="Calibri" w:eastAsia="Calibri" w:hAnsi="Calibri"/>
                <w:b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8D">
            <w:pPr>
              <w:spacing w:line="240" w:lineRule="auto"/>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Yes….please provide details</w:t>
            </w:r>
          </w:p>
          <w:p w:rsidR="00000000" w:rsidDel="00000000" w:rsidP="00000000" w:rsidRDefault="00000000" w:rsidRPr="00000000" w14:paraId="0000008F">
            <w:pPr>
              <w:spacing w:line="240" w:lineRule="auto"/>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No…..</w:t>
            </w:r>
          </w:p>
          <w:p w:rsidR="00000000" w:rsidDel="00000000" w:rsidP="00000000" w:rsidRDefault="00000000" w:rsidRPr="00000000" w14:paraId="00000091">
            <w:pPr>
              <w:spacing w:line="240" w:lineRule="auto"/>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Are you on the update service?</w:t>
            </w:r>
            <w:r w:rsidDel="00000000" w:rsidR="00000000" w:rsidRPr="00000000">
              <w:rPr>
                <w:rFonts w:ascii="Calibri" w:cs="Calibri" w:eastAsia="Calibri" w:hAnsi="Calibri"/>
                <w:sz w:val="20"/>
                <w:szCs w:val="20"/>
                <w:rtl w:val="0"/>
              </w:rPr>
              <w:t xml:space="preserve"> Yes/No</w:t>
            </w:r>
          </w:p>
          <w:p w:rsidR="00000000" w:rsidDel="00000000" w:rsidP="00000000" w:rsidRDefault="00000000" w:rsidRPr="00000000" w14:paraId="0000009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Have you been living outside the UK for a period of 3 months or more within the last 10 years?</w:t>
            </w:r>
          </w:p>
          <w:p w:rsidR="00000000" w:rsidDel="00000000" w:rsidP="00000000" w:rsidRDefault="00000000" w:rsidRPr="00000000" w14:paraId="0000009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rFonts w:ascii="Calibri" w:cs="Calibri" w:eastAsia="Calibri" w:hAnsi="Calibri"/>
                  <w:sz w:val="20"/>
                  <w:szCs w:val="20"/>
                  <w:u w:val="single"/>
                  <w:rtl w:val="0"/>
                </w:rPr>
                <w:t xml:space="preserve">https://www.gov.uk/government/publications/criminal-records-checks-for-overseas-applicants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w:t>
            </w:r>
          </w:p>
          <w:p w:rsidR="00000000" w:rsidDel="00000000" w:rsidP="00000000" w:rsidRDefault="00000000" w:rsidRPr="00000000" w14:paraId="0000009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 you have an overseas DBS? </w:t>
            </w:r>
          </w:p>
          <w:p w:rsidR="00000000" w:rsidDel="00000000" w:rsidP="00000000" w:rsidRDefault="00000000" w:rsidRPr="00000000" w14:paraId="0000009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 (If not you will need to obtain one) </w:t>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spacing w:line="240" w:lineRule="auto"/>
              <w:rPr>
                <w:rFonts w:ascii="Calibri" w:cs="Calibri" w:eastAsia="Calibri" w:hAnsi="Calibri"/>
                <w:b w:val="1"/>
                <w:color w:val="1f1f1f"/>
                <w:sz w:val="20"/>
                <w:szCs w:val="20"/>
                <w:highlight w:val="white"/>
              </w:rPr>
            </w:pPr>
            <w:r w:rsidDel="00000000" w:rsidR="00000000" w:rsidRPr="00000000">
              <w:rPr>
                <w:rFonts w:ascii="Calibri" w:cs="Calibri" w:eastAsia="Calibri" w:hAnsi="Calibri"/>
                <w:b w:val="1"/>
                <w:color w:val="1f1f1f"/>
                <w:sz w:val="20"/>
                <w:szCs w:val="20"/>
                <w:highlight w:val="white"/>
                <w:rtl w:val="0"/>
              </w:rPr>
              <w:t xml:space="preserve">Your Right to Work in the UK - please tick</w:t>
            </w:r>
          </w:p>
          <w:p w:rsidR="00000000" w:rsidDel="00000000" w:rsidP="00000000" w:rsidRDefault="00000000" w:rsidRPr="00000000" w14:paraId="000000A3">
            <w:pPr>
              <w:spacing w:line="240" w:lineRule="auto"/>
              <w:rPr>
                <w:rFonts w:ascii="Calibri" w:cs="Calibri" w:eastAsia="Calibri" w:hAnsi="Calibri"/>
                <w:b w:val="1"/>
                <w:color w:val="1f1f1f"/>
                <w:sz w:val="20"/>
                <w:szCs w:val="20"/>
                <w:highlight w:val="white"/>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Resident Permit </w:t>
            </w:r>
          </w:p>
          <w:p w:rsidR="00000000" w:rsidDel="00000000" w:rsidP="00000000" w:rsidRDefault="00000000" w:rsidRPr="00000000" w14:paraId="000000A5">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Indefinite leave to remain </w:t>
            </w:r>
          </w:p>
          <w:p w:rsidR="00000000" w:rsidDel="00000000" w:rsidP="00000000" w:rsidRDefault="00000000" w:rsidRPr="00000000" w14:paraId="000000A6">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EU National</w:t>
            </w:r>
          </w:p>
          <w:p w:rsidR="00000000" w:rsidDel="00000000" w:rsidP="00000000" w:rsidRDefault="00000000" w:rsidRPr="00000000" w14:paraId="000000A7">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Graduate/Student Visa</w:t>
            </w:r>
          </w:p>
          <w:p w:rsidR="00000000" w:rsidDel="00000000" w:rsidP="00000000" w:rsidRDefault="00000000" w:rsidRPr="00000000" w14:paraId="000000A8">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A9">
            <w:pPr>
              <w:spacing w:line="240" w:lineRule="auto"/>
              <w:rPr>
                <w:rFonts w:ascii="Calibri" w:cs="Calibri" w:eastAsia="Calibri" w:hAnsi="Calibri"/>
                <w:color w:val="1f1f1f"/>
                <w:sz w:val="20"/>
                <w:szCs w:val="20"/>
                <w:highlight w:val="white"/>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b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b w:val="1"/>
                <w:color w:val="1f1f1f"/>
                <w:sz w:val="20"/>
                <w:szCs w:val="20"/>
                <w:highlight w:val="white"/>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Are there any adjustments you require during your interview process or employment? </w:t>
            </w:r>
            <w:r w:rsidDel="00000000" w:rsidR="00000000" w:rsidRPr="00000000">
              <w:rPr>
                <w:rFonts w:ascii="Calibri" w:cs="Calibri" w:eastAsia="Calibri" w:hAnsi="Calibri"/>
                <w:sz w:val="20"/>
                <w:szCs w:val="20"/>
                <w:rtl w:val="0"/>
              </w:rPr>
              <w:t xml:space="preserve">(E.g. wheelchair access, additional time in written tasks etc.) Yes/No</w:t>
            </w:r>
          </w:p>
          <w:p w:rsidR="00000000" w:rsidDel="00000000" w:rsidP="00000000" w:rsidRDefault="00000000" w:rsidRPr="00000000" w14:paraId="000000AE">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If yes, please provide detail:</w:t>
            </w:r>
          </w:p>
          <w:p w:rsidR="00000000" w:rsidDel="00000000" w:rsidP="00000000" w:rsidRDefault="00000000" w:rsidRPr="00000000" w14:paraId="000000B0">
            <w:pPr>
              <w:spacing w:line="240" w:lineRule="auto"/>
              <w:rPr>
                <w:rFonts w:ascii="Calibri" w:cs="Calibri" w:eastAsia="Calibri" w:hAnsi="Calibri"/>
                <w:b w:val="1"/>
                <w:color w:val="1f1f1f"/>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spacing w:line="240" w:lineRule="auto"/>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Yes/No</w:t>
            </w:r>
          </w:p>
          <w:p w:rsidR="00000000" w:rsidDel="00000000" w:rsidP="00000000" w:rsidRDefault="00000000" w:rsidRPr="00000000" w14:paraId="000000B4">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If yes, please provide detail:</w:t>
            </w:r>
          </w:p>
          <w:p w:rsidR="00000000" w:rsidDel="00000000" w:rsidP="00000000" w:rsidRDefault="00000000" w:rsidRPr="00000000" w14:paraId="000000B6">
            <w:pPr>
              <w:spacing w:line="240" w:lineRule="auto"/>
              <w:rPr>
                <w:rFonts w:ascii="Calibri" w:cs="Calibri" w:eastAsia="Calibri" w:hAnsi="Calibri"/>
                <w:i w:val="1"/>
                <w:sz w:val="20"/>
                <w:szCs w:val="20"/>
              </w:rPr>
            </w:pPr>
            <w:bookmarkStart w:colFirst="0" w:colLast="0" w:name="_heading=h.3znysh7" w:id="1"/>
            <w:bookmarkEnd w:id="1"/>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b w:val="1"/>
                <w:sz w:val="20"/>
                <w:szCs w:val="20"/>
              </w:rPr>
            </w:pPr>
            <w:bookmarkStart w:colFirst="0" w:colLast="0" w:name="_heading=h.7p7zoa7yn5q9" w:id="2"/>
            <w:bookmarkEnd w:id="2"/>
            <w:r w:rsidDel="00000000" w:rsidR="00000000" w:rsidRPr="00000000">
              <w:rPr>
                <w:rFonts w:ascii="Calibri" w:cs="Calibri" w:eastAsia="Calibri" w:hAnsi="Calibri"/>
                <w:b w:val="1"/>
                <w:sz w:val="20"/>
                <w:szCs w:val="20"/>
                <w:rtl w:val="0"/>
              </w:rPr>
              <w:t xml:space="preserve">Do you know anyone that works for us?</w:t>
            </w:r>
          </w:p>
          <w:p w:rsidR="00000000" w:rsidDel="00000000" w:rsidP="00000000" w:rsidRDefault="00000000" w:rsidRPr="00000000" w14:paraId="000000B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sdt>
      <w:sdtPr>
        <w:lock w:val="contentLocked"/>
        <w:tag w:val="goog_rdk_2"/>
      </w:sdtPr>
      <w:sdtContent>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C">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B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B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B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C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C3">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C4">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C5">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C6">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C7">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C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C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C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C">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DECLARATION:</w:t>
            </w:r>
          </w:p>
        </w:tc>
      </w:tr>
    </w:tbl>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C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6">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D7">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 will not contact your references prior to interview</w:t>
            </w:r>
          </w:p>
        </w:tc>
      </w:tr>
    </w:tbl>
    <w:p w:rsidR="00000000" w:rsidDel="00000000" w:rsidP="00000000" w:rsidRDefault="00000000" w:rsidRPr="00000000" w14:paraId="000000D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numPr>
          <w:ilvl w:val="0"/>
          <w:numId w:val="4"/>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D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D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D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D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D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D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E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E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2">
      <w:pPr>
        <w:numPr>
          <w:ilvl w:val="0"/>
          <w:numId w:val="4"/>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E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E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E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E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E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E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E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E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return this application form to: </w:t>
      </w:r>
      <w:hyperlink r:id="rId13">
        <w:r w:rsidDel="00000000" w:rsidR="00000000" w:rsidRPr="00000000">
          <w:rPr>
            <w:rFonts w:ascii="Calibri" w:cs="Calibri" w:eastAsia="Calibri" w:hAnsi="Calibri"/>
            <w:b w:val="1"/>
            <w:sz w:val="20"/>
            <w:szCs w:val="20"/>
            <w:u w:val="single"/>
            <w:rtl w:val="0"/>
          </w:rPr>
          <w:t xml:space="preserve">jobs@tcw.org.uk</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F">
      <w:pPr>
        <w:jc w:val="center"/>
        <w:rPr>
          <w:rFonts w:ascii="Calibri" w:cs="Calibri" w:eastAsia="Calibri" w:hAnsi="Calibri"/>
          <w:sz w:val="20"/>
          <w:szCs w:val="20"/>
        </w:rPr>
      </w:pPr>
      <w:r w:rsidDel="00000000" w:rsidR="00000000" w:rsidRPr="00000000">
        <w:rPr>
          <w:rFonts w:ascii="Calibri" w:cs="Calibri" w:eastAsia="Calibri" w:hAnsi="Calibri"/>
          <w:b w:val="1"/>
          <w:i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tabs>
        <w:tab w:val="left" w:leader="none" w:pos="1864"/>
      </w:tabs>
      <w:spacing w:line="240" w:lineRule="auto"/>
      <w:jc w:val="center"/>
      <w:rPr>
        <w:rFonts w:ascii="Calibri" w:cs="Calibri" w:eastAsia="Calibri" w:hAnsi="Calibri"/>
        <w:sz w:val="20"/>
        <w:szCs w:val="20"/>
      </w:rPr>
    </w:pPr>
    <w:r w:rsidDel="00000000" w:rsidR="00000000" w:rsidRPr="00000000">
      <w:rPr>
        <w:b w:val="1"/>
        <w:highlight w:val="white"/>
        <w:rtl w:val="0"/>
      </w:rPr>
      <w:t xml:space="preserve">38 Commercial Street, London, E1 6LP, 0207 377 0280</w:t>
    </w:r>
    <w:r w:rsidDel="00000000" w:rsidR="00000000" w:rsidRPr="00000000">
      <w:rPr>
        <w:rtl w:val="0"/>
      </w:rPr>
    </w:r>
  </w:p>
  <w:p w:rsidR="00000000" w:rsidDel="00000000" w:rsidP="00000000" w:rsidRDefault="00000000" w:rsidRPr="00000000" w14:paraId="000000F2">
    <w:pPr>
      <w:tabs>
        <w:tab w:val="left" w:leader="none" w:pos="1864"/>
      </w:tabs>
      <w:spacing w:line="240" w:lineRule="auto"/>
      <w:jc w:val="center"/>
      <w:rPr>
        <w:rFonts w:ascii="Calibri" w:cs="Calibri" w:eastAsia="Calibri" w:hAnsi="Calibr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mailto:jobs@tcw.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HALOPacgnUBXy91TI/sPYjK5w==">CgMxLjAaHwoBMBIaChgICVIUChJ0YWJsZS4zMTh4N3o0OHN0OTIaHwoBMRIaChgICVIUChJ0YWJsZS5rZG9lcWV1eHQwYzYaHwoBMhIaChgICVIUChJ0YWJsZS4yeDF4Yzk3NXVtMG4yCWguMzBqMHpsbDIJaC4zem55c2g3Mg5oLjdwN3pvYTd5bjVxOTgAciExVTNiY1ZMSjZuS3YzREZJS01ZQVFNZkg5cjhpTGFqdTM=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