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Creative Teacher Application </w:t>
      </w:r>
    </w:p>
    <w:p w:rsidR="00000000" w:rsidDel="00000000" w:rsidP="00000000" w:rsidRDefault="00000000" w:rsidRPr="00000000" w14:paraId="00000004">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not consent to my data being retained post-recruitment.</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18"/>
          <w:szCs w:val="18"/>
        </w:rPr>
      </w:pPr>
      <w:r w:rsidDel="00000000" w:rsidR="00000000" w:rsidRPr="00000000">
        <w:rPr>
          <w:rtl w:val="0"/>
        </w:rPr>
      </w:r>
    </w:p>
    <w:sdt>
      <w:sdtPr>
        <w:lock w:val="contentLocked"/>
        <w:id w:val="-2000450215"/>
        <w:tag w:val="goog_rdk_0"/>
      </w:sdtPr>
      <w:sdtContent>
        <w:tbl>
          <w:tblPr>
            <w:tblStyle w:val="Table1"/>
            <w:tblW w:w="1077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SPECIFY WHICH ROLE YOU ARE APPLYING FOR:</w:t>
                </w:r>
              </w:p>
            </w:tc>
          </w:tr>
        </w:tbl>
      </w:sdtContent>
    </w:sdt>
    <w:p w:rsidR="00000000" w:rsidDel="00000000" w:rsidP="00000000" w:rsidRDefault="00000000" w:rsidRPr="00000000" w14:paraId="00000016">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3 days per week Creative Teacher </w:t>
      </w:r>
    </w:p>
    <w:p w:rsidR="00000000" w:rsidDel="00000000" w:rsidP="00000000" w:rsidRDefault="00000000" w:rsidRPr="00000000" w14:paraId="00000017">
      <w:pPr>
        <w:numPr>
          <w:ilvl w:val="0"/>
          <w:numId w:val="5"/>
        </w:numPr>
        <w:spacing w:after="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3 days per week Creative Teacher including supplementary teaching days (English, Maths and Science) </w:t>
      </w:r>
    </w:p>
    <w:p w:rsidR="00000000" w:rsidDel="00000000" w:rsidP="00000000" w:rsidRDefault="00000000" w:rsidRPr="00000000" w14:paraId="00000018">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1D">
      <w:pPr>
        <w:rPr>
          <w:rFonts w:ascii="Calibri" w:cs="Calibri" w:eastAsia="Calibri" w:hAnsi="Calibri"/>
          <w:sz w:val="20"/>
          <w:szCs w:val="20"/>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tbl>
      <w:tblPr>
        <w:tblStyle w:val="Table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2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2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sz w:val="20"/>
          <w:szCs w:val="20"/>
        </w:rPr>
      </w:pPr>
      <w:r w:rsidDel="00000000" w:rsidR="00000000" w:rsidRPr="00000000">
        <w:rPr>
          <w:rtl w:val="0"/>
        </w:rPr>
      </w:r>
    </w:p>
    <w:tbl>
      <w:tblPr>
        <w:tblStyle w:val="Table5"/>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36">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3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3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3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applying for the role of Creative Teacher at TCW? </w:t>
            </w:r>
          </w:p>
          <w:p w:rsidR="00000000" w:rsidDel="00000000" w:rsidP="00000000" w:rsidRDefault="00000000" w:rsidRPr="00000000" w14:paraId="0000005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details about your experience working with young people with SEN or challenging behaviour:</w:t>
            </w:r>
          </w:p>
          <w:p w:rsidR="00000000" w:rsidDel="00000000" w:rsidP="00000000" w:rsidRDefault="00000000" w:rsidRPr="00000000" w14:paraId="0000005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a creative project that you have delivered to young people that inspired and motivated them: </w:t>
            </w:r>
          </w:p>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an example of a time in your professional life when you had to be emotionally resilient. </w:t>
            </w:r>
          </w:p>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tbl>
      <w:tblPr>
        <w:tblStyle w:val="Table7"/>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tbl>
      <w:tblPr>
        <w:tblStyle w:val="Table8"/>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625"/>
        <w:gridCol w:w="1740"/>
        <w:gridCol w:w="1575"/>
        <w:gridCol w:w="2715"/>
        <w:tblGridChange w:id="0">
          <w:tblGrid>
            <w:gridCol w:w="2475"/>
            <w:gridCol w:w="2625"/>
            <w:gridCol w:w="1740"/>
            <w:gridCol w:w="1575"/>
            <w:gridCol w:w="271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6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C">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D">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0">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7">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7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C">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E">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F">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8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9"/>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17"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08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ANSWER THE NEXT SECTION FOR FULL TIME TEACHER ROLE ONLY:  </w:t>
            </w:r>
          </w:p>
        </w:tc>
      </w:tr>
    </w:tbl>
    <w:p w:rsidR="00000000" w:rsidDel="00000000" w:rsidP="00000000" w:rsidRDefault="00000000" w:rsidRPr="00000000" w14:paraId="00000085">
      <w:pPr>
        <w:shd w:fill="ffffff" w:val="clear"/>
        <w:spacing w:after="200" w:before="200" w:lineRule="auto"/>
        <w:rPr>
          <w:rFonts w:ascii="Calibri" w:cs="Calibri" w:eastAsia="Calibri" w:hAnsi="Calibri"/>
          <w:b w:val="1"/>
          <w:bCs w:val="1"/>
          <w:color w:val="222222"/>
          <w:sz w:val="20"/>
          <w:szCs w:val="20"/>
        </w:rPr>
      </w:pPr>
      <w:r w:rsidDel="00000000" w:rsidR="00000000" w:rsidRPr="00000000">
        <w:rPr>
          <w:rtl w:val="0"/>
        </w:rPr>
      </w:r>
    </w:p>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1905" w:hRule="atLeast"/>
          <w:tblHeader w:val="0"/>
        </w:trPr>
        <w:tc>
          <w:tcPr>
            <w:tcMar>
              <w:top w:w="100.0" w:type="dxa"/>
              <w:left w:w="100.0" w:type="dxa"/>
              <w:bottom w:w="100.0" w:type="dxa"/>
              <w:right w:w="100.0" w:type="dxa"/>
            </w:tcMar>
          </w:tcPr>
          <w:p w:rsidR="00000000" w:rsidDel="00000000" w:rsidP="00000000" w:rsidRDefault="00000000" w:rsidRPr="00000000" w14:paraId="00000086">
            <w:pPr>
              <w:shd w:fill="ffffff" w:val="clear"/>
              <w:spacing w:after="200" w:before="20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color w:val="ff0000"/>
                <w:sz w:val="20"/>
                <w:szCs w:val="20"/>
                <w:rtl w:val="0"/>
              </w:rPr>
              <w:t xml:space="preserve">The Salaried Teacher role (full time) involves teaching English, Maths, and Science up to GCSE level on the days you are not teaching Creativity within the school.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numPr>
                <w:ilvl w:val="0"/>
                <w:numId w:val="2"/>
              </w:numPr>
              <w:shd w:fill="ffffff" w:val="clear"/>
              <w:spacing w:after="200" w:before="200" w:lineRule="auto"/>
              <w:ind w:left="720" w:hanging="360"/>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Please confirm by ticking this box that you are happy to teach all three core subjects up to GCSE level with the support provided.</w:t>
            </w:r>
          </w:p>
          <w:p w:rsidR="00000000" w:rsidDel="00000000" w:rsidP="00000000" w:rsidRDefault="00000000" w:rsidRPr="00000000" w14:paraId="00000088">
            <w:pPr>
              <w:shd w:fill="ffffff" w:val="clear"/>
              <w:spacing w:after="200" w:before="200" w:lineRule="auto"/>
              <w:ind w:left="360" w:firstLine="0"/>
              <w:rPr>
                <w:rFonts w:ascii="Calibri" w:cs="Calibri" w:eastAsia="Calibri" w:hAnsi="Calibri"/>
                <w:b w:val="1"/>
                <w:bCs w:val="1"/>
                <w:color w:val="222222"/>
                <w:sz w:val="20"/>
                <w:szCs w:val="20"/>
              </w:rPr>
            </w:pP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Fonts w:ascii="Calibri" w:cs="Calibri" w:eastAsia="Calibri" w:hAnsi="Calibri"/>
                <w:b w:val="1"/>
                <w:bCs w:val="1"/>
                <w:color w:val="222222"/>
                <w:sz w:val="20"/>
                <w:szCs w:val="20"/>
                <w:rtl w:val="0"/>
              </w:rPr>
              <w:t xml:space="preserve">      I can travel across London to teach students in their homes and libraries</w:t>
            </w:r>
          </w:p>
        </w:tc>
      </w:tr>
    </w:tbl>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sdt>
      <w:sdtPr>
        <w:lock w:val="contentLocked"/>
        <w:id w:val="1066863695"/>
        <w:tag w:val="goog_rdk_1"/>
      </w:sdtPr>
      <w:sdtContent>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8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8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08E">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8F">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91">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92">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93">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9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b w:val="1"/>
          <w:bCs w:val="1"/>
          <w:sz w:val="20"/>
          <w:szCs w:val="20"/>
          <w:rtl w:val="0"/>
        </w:rPr>
        <w:t xml:space="preserve">Lesson Locations</w:t>
      </w:r>
      <w:r w:rsidDel="00000000" w:rsidR="00000000" w:rsidRPr="00000000">
        <w:rPr>
          <w:sz w:val="20"/>
          <w:szCs w:val="20"/>
          <w:rtl w:val="0"/>
        </w:rPr>
        <w:t xml:space="preserve">:</w:t>
      </w:r>
    </w:p>
    <w:p w:rsidR="00000000" w:rsidDel="00000000" w:rsidP="00000000" w:rsidRDefault="00000000" w:rsidRPr="00000000" w14:paraId="00000096">
      <w:pPr>
        <w:numPr>
          <w:ilvl w:val="0"/>
          <w:numId w:val="5"/>
        </w:numPr>
        <w:ind w:left="720" w:hanging="360"/>
        <w:rPr>
          <w:sz w:val="20"/>
          <w:szCs w:val="20"/>
        </w:rPr>
      </w:pPr>
      <w:r w:rsidDel="00000000" w:rsidR="00000000" w:rsidRPr="00000000">
        <w:rPr>
          <w:i w:val="1"/>
          <w:iCs w:val="1"/>
          <w:sz w:val="20"/>
          <w:szCs w:val="20"/>
          <w:rtl w:val="0"/>
        </w:rPr>
        <w:t xml:space="preserve">I understand that I may be asked to travel up to an hour to a student’s lesson location within zones 1-6 and I would be happy to do this. </w:t>
      </w: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bookmarkStart w:colFirst="0" w:colLast="0" w:name="_heading=h.30j0zll" w:id="0"/>
      <w:bookmarkEnd w:id="0"/>
      <w:r w:rsidDel="00000000" w:rsidR="00000000" w:rsidRPr="00000000">
        <w:rPr>
          <w:rtl w:val="0"/>
        </w:rPr>
      </w:r>
    </w:p>
    <w:tbl>
      <w:tblPr>
        <w:tblStyle w:val="Table12"/>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9">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9A">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B">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C">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9D">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E">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9F">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0">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A1">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A2">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3">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A5">
            <w:pPr>
              <w:spacing w:line="240" w:lineRule="auto"/>
              <w:rPr>
                <w:sz w:val="20"/>
                <w:szCs w:val="20"/>
              </w:rPr>
            </w:pPr>
            <w:r w:rsidDel="00000000" w:rsidR="00000000" w:rsidRPr="00000000">
              <w:rPr>
                <w:rtl w:val="0"/>
              </w:rPr>
            </w:r>
          </w:p>
          <w:p w:rsidR="00000000" w:rsidDel="00000000" w:rsidP="00000000" w:rsidRDefault="00000000" w:rsidRPr="00000000" w14:paraId="000000A6">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7">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A8">
            <w:pPr>
              <w:spacing w:line="240" w:lineRule="auto"/>
              <w:rPr>
                <w:sz w:val="20"/>
                <w:szCs w:val="20"/>
              </w:rPr>
            </w:pPr>
            <w:r w:rsidDel="00000000" w:rsidR="00000000" w:rsidRPr="00000000">
              <w:rPr>
                <w:rtl w:val="0"/>
              </w:rPr>
            </w:r>
          </w:p>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AA">
            <w:pPr>
              <w:spacing w:line="240" w:lineRule="auto"/>
              <w:rPr>
                <w:sz w:val="20"/>
                <w:szCs w:val="20"/>
              </w:rPr>
            </w:pPr>
            <w:r w:rsidDel="00000000" w:rsidR="00000000" w:rsidRPr="00000000">
              <w:rPr>
                <w:rtl w:val="0"/>
              </w:rPr>
            </w:r>
          </w:p>
          <w:p w:rsidR="00000000" w:rsidDel="00000000" w:rsidP="00000000" w:rsidRDefault="00000000" w:rsidRPr="00000000" w14:paraId="000000AB">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AC">
            <w:pPr>
              <w:spacing w:line="240" w:lineRule="auto"/>
              <w:rPr>
                <w:sz w:val="20"/>
                <w:szCs w:val="20"/>
              </w:rPr>
            </w:pPr>
            <w:r w:rsidDel="00000000" w:rsidR="00000000" w:rsidRPr="00000000">
              <w:rPr>
                <w:rtl w:val="0"/>
              </w:rPr>
            </w:r>
          </w:p>
          <w:p w:rsidR="00000000" w:rsidDel="00000000" w:rsidP="00000000" w:rsidRDefault="00000000" w:rsidRPr="00000000" w14:paraId="000000AD">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AE">
            <w:pPr>
              <w:spacing w:line="240" w:lineRule="auto"/>
              <w:rPr>
                <w:sz w:val="20"/>
                <w:szCs w:val="20"/>
              </w:rPr>
            </w:pPr>
            <w:r w:rsidDel="00000000" w:rsidR="00000000" w:rsidRPr="00000000">
              <w:rPr>
                <w:rtl w:val="0"/>
              </w:rPr>
            </w:r>
          </w:p>
          <w:p w:rsidR="00000000" w:rsidDel="00000000" w:rsidP="00000000" w:rsidRDefault="00000000" w:rsidRPr="00000000" w14:paraId="000000AF">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2">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B3">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4">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p>
          <w:p w:rsidR="00000000" w:rsidDel="00000000" w:rsidP="00000000" w:rsidRDefault="00000000" w:rsidRPr="00000000" w14:paraId="000000B5">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p>
          <w:p w:rsidR="00000000" w:rsidDel="00000000" w:rsidP="00000000" w:rsidRDefault="00000000" w:rsidRPr="00000000" w14:paraId="000000B6">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p>
          <w:p w:rsidR="00000000" w:rsidDel="00000000" w:rsidP="00000000" w:rsidRDefault="00000000" w:rsidRPr="00000000" w14:paraId="000000B7">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p>
          <w:p w:rsidR="00000000" w:rsidDel="00000000" w:rsidP="00000000" w:rsidRDefault="00000000" w:rsidRPr="00000000" w14:paraId="000000B8">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B9">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BA">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BB">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C">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D">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BE">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F">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0">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1">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C2">
            <w:pPr>
              <w:spacing w:line="240" w:lineRule="auto"/>
              <w:rPr>
                <w:sz w:val="20"/>
                <w:szCs w:val="20"/>
              </w:rPr>
            </w:pPr>
            <w:r w:rsidDel="00000000" w:rsidR="00000000" w:rsidRPr="00000000">
              <w:rPr>
                <w:rtl w:val="0"/>
              </w:rPr>
            </w:r>
          </w:p>
          <w:p w:rsidR="00000000" w:rsidDel="00000000" w:rsidP="00000000" w:rsidRDefault="00000000" w:rsidRPr="00000000" w14:paraId="000000C3">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C4">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C5">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C6">
            <w:pPr>
              <w:spacing w:line="240" w:lineRule="auto"/>
              <w:rPr>
                <w:i w:val="1"/>
                <w:iCs w:val="1"/>
                <w:sz w:val="20"/>
                <w:szCs w:val="20"/>
              </w:rPr>
            </w:pPr>
            <w:bookmarkStart w:colFirst="0" w:colLast="0" w:name="_heading=h.3znysh7" w:id="1"/>
            <w:bookmarkEnd w:id="1"/>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7">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2"/>
            <w:bookmarkEnd w:id="2"/>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C8">
            <w:pPr>
              <w:spacing w:line="240" w:lineRule="auto"/>
              <w:rPr>
                <w:sz w:val="20"/>
                <w:szCs w:val="20"/>
              </w:rPr>
            </w:pPr>
            <w:r w:rsidDel="00000000" w:rsidR="00000000" w:rsidRPr="00000000">
              <w:rPr>
                <w:rtl w:val="0"/>
              </w:rPr>
            </w:r>
          </w:p>
          <w:p w:rsidR="00000000" w:rsidDel="00000000" w:rsidP="00000000" w:rsidRDefault="00000000" w:rsidRPr="00000000" w14:paraId="000000C9">
            <w:pPr>
              <w:spacing w:line="240" w:lineRule="auto"/>
              <w:rPr>
                <w:sz w:val="20"/>
                <w:szCs w:val="20"/>
              </w:rPr>
            </w:pPr>
            <w:r w:rsidDel="00000000" w:rsidR="00000000" w:rsidRPr="00000000">
              <w:rPr>
                <w:rtl w:val="0"/>
              </w:rPr>
            </w:r>
          </w:p>
          <w:p w:rsidR="00000000" w:rsidDel="00000000" w:rsidP="00000000" w:rsidRDefault="00000000" w:rsidRPr="00000000" w14:paraId="000000CA">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C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0"/>
          <w:szCs w:val="20"/>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D">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p w:rsidR="00000000" w:rsidDel="00000000" w:rsidP="00000000" w:rsidRDefault="00000000" w:rsidRPr="00000000" w14:paraId="000000C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C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D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D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D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D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D4">
      <w:pPr>
        <w:numPr>
          <w:ilvl w:val="0"/>
          <w:numId w:val="1"/>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D5">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D6">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D7">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D8">
      <w:pPr>
        <w:numPr>
          <w:ilvl w:val="0"/>
          <w:numId w:val="1"/>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D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D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D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C">
      <w:pPr>
        <w:rPr>
          <w:rFonts w:ascii="Calibri" w:cs="Calibri" w:eastAsia="Calibri" w:hAnsi="Calibri"/>
          <w:sz w:val="20"/>
          <w:szCs w:val="20"/>
        </w:rPr>
      </w:pPr>
      <w:r w:rsidDel="00000000" w:rsidR="00000000" w:rsidRPr="00000000">
        <w:rPr>
          <w:rtl w:val="0"/>
        </w:rPr>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D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E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E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sdt>
      <w:sdtPr>
        <w:lock w:val="contentLocked"/>
        <w:id w:val="189645572"/>
        <w:tag w:val="goog_rdk_2"/>
      </w:sdtPr>
      <w:sdtContent>
        <w:tbl>
          <w:tblPr>
            <w:tblStyle w:val="Table1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E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E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sdtContent>
    </w:sdt>
    <w:p w:rsidR="00000000" w:rsidDel="00000000" w:rsidP="00000000" w:rsidRDefault="00000000" w:rsidRPr="00000000" w14:paraId="000000E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numPr>
          <w:ilvl w:val="0"/>
          <w:numId w:val="4"/>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E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E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E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E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E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F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F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F2">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3">
      <w:pPr>
        <w:numPr>
          <w:ilvl w:val="0"/>
          <w:numId w:val="4"/>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F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F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F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F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F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F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F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F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3">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FE">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How did you hear about this opportunity?................</w:t>
      </w:r>
    </w:p>
    <w:p w:rsidR="00000000" w:rsidDel="00000000" w:rsidP="00000000" w:rsidRDefault="00000000" w:rsidRPr="00000000" w14:paraId="00000101">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3">
      <w:pPr>
        <w:jc w:val="center"/>
        <w:rPr>
          <w:rFonts w:ascii="Calibri" w:cs="Calibri" w:eastAsia="Calibri" w:hAnsi="Calibri"/>
          <w:sz w:val="20"/>
          <w:szCs w:val="20"/>
        </w:rPr>
      </w:pPr>
      <w:r w:rsidDel="00000000" w:rsidR="00000000" w:rsidRPr="00000000">
        <w:rPr>
          <w:rFonts w:ascii="Calibri" w:cs="Calibri" w:eastAsia="Calibri" w:hAnsi="Calibri"/>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tabs>
        <w:tab w:val="left" w:leader="none" w:pos="1864"/>
      </w:tabs>
      <w:spacing w:line="240" w:lineRule="auto"/>
      <w:jc w:val="center"/>
      <w:rPr>
        <w:b w:val="1"/>
        <w:bCs w:val="1"/>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mailto:jobs@tcw.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9lxLhDSLy/vpCMYCZLm22VQ07g==">CgMxLjAaHwoBMBIaChgICVIUChJ0YWJsZS4zMTh4N3o0OHN0OTIaHwoBMRIaChgICVIUChJ0YWJsZS42Z2tuMmhwNHByOGsaHwoBMhIaChgICVIUChJ0YWJsZS5wNzBneWNkZXZkOW0yCWguMzBqMHpsbDIJaC4zem55c2g3Mg5oLjdwN3pvYTd5bjVxOTgAciExRzM0WnVMeDFVQ0w5TUh3REhWTUQ1SjNqQ1FCcVk3aUI=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